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22" w:rsidRDefault="00806322" w:rsidP="00180228">
      <w:pPr>
        <w:suppressAutoHyphens w:val="0"/>
        <w:jc w:val="center"/>
        <w:rPr>
          <w:bCs/>
          <w:sz w:val="24"/>
          <w:szCs w:val="24"/>
          <w:lang w:eastAsia="ru-RU"/>
        </w:rPr>
      </w:pPr>
      <w:bookmarkStart w:id="0" w:name="_GoBack"/>
      <w:bookmarkEnd w:id="0"/>
    </w:p>
    <w:p w:rsidR="00806322" w:rsidRDefault="00806322" w:rsidP="00180228">
      <w:pPr>
        <w:suppressAutoHyphens w:val="0"/>
        <w:jc w:val="center"/>
        <w:rPr>
          <w:bCs/>
          <w:sz w:val="24"/>
          <w:szCs w:val="24"/>
          <w:lang w:eastAsia="ru-RU"/>
        </w:rPr>
      </w:pPr>
    </w:p>
    <w:p w:rsidR="00180228" w:rsidRPr="00013362" w:rsidRDefault="00180228" w:rsidP="00180228">
      <w:pPr>
        <w:suppressAutoHyphens w:val="0"/>
        <w:jc w:val="center"/>
        <w:rPr>
          <w:bCs/>
          <w:sz w:val="22"/>
          <w:szCs w:val="22"/>
          <w:lang w:eastAsia="ru-RU"/>
        </w:rPr>
      </w:pPr>
      <w:r w:rsidRPr="00013362">
        <w:rPr>
          <w:bCs/>
          <w:sz w:val="22"/>
          <w:szCs w:val="22"/>
          <w:lang w:eastAsia="ru-RU"/>
        </w:rPr>
        <w:t>СООБЩЕНИЕ</w:t>
      </w:r>
    </w:p>
    <w:p w:rsidR="00180228" w:rsidRPr="00013362" w:rsidRDefault="00180228" w:rsidP="00180228">
      <w:pPr>
        <w:suppressAutoHyphens w:val="0"/>
        <w:jc w:val="center"/>
        <w:rPr>
          <w:bCs/>
          <w:sz w:val="22"/>
          <w:szCs w:val="22"/>
          <w:lang w:eastAsia="ru-RU"/>
        </w:rPr>
      </w:pPr>
      <w:r w:rsidRPr="00013362">
        <w:rPr>
          <w:bCs/>
          <w:sz w:val="22"/>
          <w:szCs w:val="22"/>
          <w:lang w:eastAsia="ru-RU"/>
        </w:rPr>
        <w:t xml:space="preserve">О ПРОВЕДЕНИИ </w:t>
      </w:r>
      <w:r w:rsidR="00013362" w:rsidRPr="00013362">
        <w:rPr>
          <w:bCs/>
          <w:sz w:val="22"/>
          <w:szCs w:val="22"/>
          <w:lang w:eastAsia="ru-RU"/>
        </w:rPr>
        <w:t>ГОДОВ</w:t>
      </w:r>
      <w:r w:rsidR="001C7916" w:rsidRPr="00013362">
        <w:rPr>
          <w:bCs/>
          <w:sz w:val="22"/>
          <w:szCs w:val="22"/>
          <w:lang w:eastAsia="ru-RU"/>
        </w:rPr>
        <w:t>ОГО</w:t>
      </w:r>
      <w:r w:rsidRPr="00013362">
        <w:rPr>
          <w:bCs/>
          <w:sz w:val="22"/>
          <w:szCs w:val="22"/>
          <w:lang w:eastAsia="ru-RU"/>
        </w:rPr>
        <w:t xml:space="preserve"> ОБЩЕГО СОБРАНИЯ АКЦИОНЕРОВ</w:t>
      </w:r>
    </w:p>
    <w:p w:rsidR="00180228" w:rsidRPr="00013362" w:rsidRDefault="00180228" w:rsidP="00180228">
      <w:pPr>
        <w:suppressAutoHyphens w:val="0"/>
        <w:jc w:val="center"/>
        <w:rPr>
          <w:bCs/>
          <w:sz w:val="22"/>
          <w:szCs w:val="22"/>
          <w:lang w:eastAsia="ru-RU"/>
        </w:rPr>
      </w:pPr>
      <w:r w:rsidRPr="00013362">
        <w:rPr>
          <w:bCs/>
          <w:sz w:val="22"/>
          <w:szCs w:val="22"/>
          <w:lang w:eastAsia="ru-RU"/>
        </w:rPr>
        <w:t>АКЦИОНЕРНОГО ОБЩЕСТВА «ЖИЛСТРОЙ»</w:t>
      </w:r>
    </w:p>
    <w:p w:rsidR="00180228" w:rsidRPr="00013362" w:rsidRDefault="00180228" w:rsidP="00180228">
      <w:pPr>
        <w:suppressAutoHyphens w:val="0"/>
        <w:jc w:val="center"/>
        <w:rPr>
          <w:bCs/>
          <w:sz w:val="22"/>
          <w:szCs w:val="22"/>
          <w:lang w:eastAsia="ru-RU"/>
        </w:rPr>
      </w:pPr>
    </w:p>
    <w:p w:rsidR="00180228" w:rsidRPr="00013362" w:rsidRDefault="00180228" w:rsidP="00180228">
      <w:pPr>
        <w:suppressAutoHyphens w:val="0"/>
        <w:ind w:firstLine="426"/>
        <w:jc w:val="both"/>
        <w:rPr>
          <w:bCs/>
          <w:sz w:val="22"/>
          <w:szCs w:val="22"/>
          <w:lang w:eastAsia="ru-RU"/>
        </w:rPr>
      </w:pPr>
      <w:r w:rsidRPr="00013362">
        <w:rPr>
          <w:bCs/>
          <w:sz w:val="22"/>
          <w:szCs w:val="22"/>
          <w:lang w:eastAsia="ru-RU"/>
        </w:rPr>
        <w:t>А</w:t>
      </w:r>
      <w:r w:rsidR="0042743D">
        <w:rPr>
          <w:bCs/>
          <w:sz w:val="22"/>
          <w:szCs w:val="22"/>
          <w:lang w:eastAsia="ru-RU"/>
        </w:rPr>
        <w:t>кционерное общество</w:t>
      </w:r>
      <w:r w:rsidRPr="00013362">
        <w:rPr>
          <w:bCs/>
          <w:sz w:val="22"/>
          <w:szCs w:val="22"/>
          <w:lang w:eastAsia="ru-RU"/>
        </w:rPr>
        <w:t> «Жилстрой»</w:t>
      </w:r>
      <w:r w:rsidR="00FA3864" w:rsidRPr="00013362">
        <w:rPr>
          <w:bCs/>
          <w:sz w:val="22"/>
          <w:szCs w:val="22"/>
          <w:lang w:eastAsia="ru-RU"/>
        </w:rPr>
        <w:t>, место нахождения Общества: Российская Федерация,</w:t>
      </w:r>
      <w:r w:rsidR="0042743D">
        <w:rPr>
          <w:bCs/>
          <w:sz w:val="22"/>
          <w:szCs w:val="22"/>
          <w:lang w:eastAsia="ru-RU"/>
        </w:rPr>
        <w:t xml:space="preserve"> Орловская область,</w:t>
      </w:r>
      <w:r w:rsidR="00FA3864" w:rsidRPr="00013362">
        <w:rPr>
          <w:bCs/>
          <w:sz w:val="22"/>
          <w:szCs w:val="22"/>
          <w:lang w:eastAsia="ru-RU"/>
        </w:rPr>
        <w:t xml:space="preserve"> г. Орел</w:t>
      </w:r>
      <w:r w:rsidR="004A2455" w:rsidRPr="00013362">
        <w:rPr>
          <w:bCs/>
          <w:sz w:val="22"/>
          <w:szCs w:val="22"/>
          <w:lang w:eastAsia="ru-RU"/>
        </w:rPr>
        <w:t>,</w:t>
      </w:r>
      <w:r w:rsidR="00FA3864" w:rsidRPr="00013362">
        <w:rPr>
          <w:bCs/>
          <w:sz w:val="22"/>
          <w:szCs w:val="22"/>
          <w:lang w:eastAsia="ru-RU"/>
        </w:rPr>
        <w:t xml:space="preserve"> </w:t>
      </w:r>
      <w:r w:rsidRPr="00013362">
        <w:rPr>
          <w:bCs/>
          <w:sz w:val="22"/>
          <w:szCs w:val="22"/>
          <w:lang w:eastAsia="ru-RU"/>
        </w:rPr>
        <w:t xml:space="preserve">сообщает о проведении </w:t>
      </w:r>
      <w:r w:rsidR="00013362" w:rsidRPr="00013362">
        <w:rPr>
          <w:bCs/>
          <w:sz w:val="22"/>
          <w:szCs w:val="22"/>
          <w:lang w:eastAsia="ru-RU"/>
        </w:rPr>
        <w:t>12 мая 2020 года</w:t>
      </w:r>
      <w:r w:rsidRPr="00013362">
        <w:rPr>
          <w:bCs/>
          <w:sz w:val="22"/>
          <w:szCs w:val="22"/>
          <w:lang w:eastAsia="ru-RU"/>
        </w:rPr>
        <w:t xml:space="preserve"> </w:t>
      </w:r>
      <w:r w:rsidR="00013362" w:rsidRPr="00013362">
        <w:rPr>
          <w:bCs/>
          <w:sz w:val="22"/>
          <w:szCs w:val="22"/>
          <w:lang w:eastAsia="ru-RU"/>
        </w:rPr>
        <w:t>годов</w:t>
      </w:r>
      <w:r w:rsidR="001C7916" w:rsidRPr="00013362">
        <w:rPr>
          <w:bCs/>
          <w:sz w:val="22"/>
          <w:szCs w:val="22"/>
          <w:lang w:eastAsia="ru-RU"/>
        </w:rPr>
        <w:t>ого</w:t>
      </w:r>
      <w:r w:rsidRPr="00013362">
        <w:rPr>
          <w:bCs/>
          <w:sz w:val="22"/>
          <w:szCs w:val="22"/>
          <w:lang w:eastAsia="ru-RU"/>
        </w:rPr>
        <w:t xml:space="preserve"> общего собрания акционеров </w:t>
      </w:r>
      <w:r w:rsidRPr="0042743D">
        <w:rPr>
          <w:b/>
          <w:bCs/>
          <w:sz w:val="22"/>
          <w:szCs w:val="22"/>
          <w:u w:val="single"/>
          <w:lang w:eastAsia="ru-RU"/>
        </w:rPr>
        <w:t>в</w:t>
      </w:r>
      <w:r w:rsidR="00013362" w:rsidRPr="0042743D">
        <w:rPr>
          <w:b/>
          <w:bCs/>
          <w:sz w:val="22"/>
          <w:szCs w:val="22"/>
          <w:u w:val="single"/>
          <w:lang w:eastAsia="ru-RU"/>
        </w:rPr>
        <w:t xml:space="preserve"> заочной форме </w:t>
      </w:r>
      <w:r w:rsidR="00013362" w:rsidRPr="00013362">
        <w:rPr>
          <w:bCs/>
          <w:sz w:val="22"/>
          <w:szCs w:val="22"/>
          <w:lang w:eastAsia="ru-RU"/>
        </w:rPr>
        <w:t xml:space="preserve">(в соответствии с Федеральным законом от 18.03.2020 г. № 50-ФЗ). Дата и время окончания приема бюллетеней для голосования годового общего собрания акционеров АО «Жилстрой» - </w:t>
      </w:r>
      <w:r w:rsidR="00FA5D78">
        <w:rPr>
          <w:bCs/>
          <w:sz w:val="22"/>
          <w:szCs w:val="22"/>
          <w:lang w:eastAsia="ru-RU"/>
        </w:rPr>
        <w:t>11</w:t>
      </w:r>
      <w:r w:rsidR="00013362" w:rsidRPr="00013362">
        <w:rPr>
          <w:bCs/>
          <w:sz w:val="22"/>
          <w:szCs w:val="22"/>
          <w:lang w:eastAsia="ru-RU"/>
        </w:rPr>
        <w:t xml:space="preserve"> мая 2020 года </w:t>
      </w:r>
      <w:r w:rsidR="00FA5D78">
        <w:rPr>
          <w:bCs/>
          <w:sz w:val="22"/>
          <w:szCs w:val="22"/>
          <w:lang w:eastAsia="ru-RU"/>
        </w:rPr>
        <w:t>23</w:t>
      </w:r>
      <w:r w:rsidR="00013362" w:rsidRPr="00013362">
        <w:rPr>
          <w:bCs/>
          <w:sz w:val="22"/>
          <w:szCs w:val="22"/>
          <w:lang w:eastAsia="ru-RU"/>
        </w:rPr>
        <w:t xml:space="preserve"> час. </w:t>
      </w:r>
      <w:r w:rsidR="00FA5D78">
        <w:rPr>
          <w:bCs/>
          <w:sz w:val="22"/>
          <w:szCs w:val="22"/>
          <w:lang w:eastAsia="ru-RU"/>
        </w:rPr>
        <w:t>59</w:t>
      </w:r>
      <w:r w:rsidR="00013362" w:rsidRPr="00013362">
        <w:rPr>
          <w:bCs/>
          <w:sz w:val="22"/>
          <w:szCs w:val="22"/>
          <w:lang w:eastAsia="ru-RU"/>
        </w:rPr>
        <w:t> мин. Почтовый адрес для направления бюллетеней для голосования годового общего собрания акционеров АО «Жилстрой» - 302002, Россия, г. Орел, пл. Мира, д. 7г.</w:t>
      </w:r>
    </w:p>
    <w:p w:rsidR="00180228" w:rsidRPr="00013362" w:rsidRDefault="00180228" w:rsidP="00180228">
      <w:pPr>
        <w:suppressAutoHyphens w:val="0"/>
        <w:ind w:firstLine="426"/>
        <w:jc w:val="both"/>
        <w:rPr>
          <w:bCs/>
          <w:sz w:val="22"/>
          <w:szCs w:val="22"/>
          <w:lang w:eastAsia="ru-RU"/>
        </w:rPr>
      </w:pPr>
      <w:r w:rsidRPr="00013362">
        <w:rPr>
          <w:bCs/>
          <w:sz w:val="22"/>
          <w:szCs w:val="22"/>
          <w:lang w:eastAsia="ru-RU"/>
        </w:rPr>
        <w:t xml:space="preserve">ПОВЕСТКА ДНЯ СОБРАНИЯ: </w:t>
      </w:r>
    </w:p>
    <w:p w:rsidR="00013362" w:rsidRPr="00013362" w:rsidRDefault="00013362" w:rsidP="00013362">
      <w:pPr>
        <w:pStyle w:val="a3"/>
        <w:numPr>
          <w:ilvl w:val="0"/>
          <w:numId w:val="1"/>
        </w:numPr>
        <w:tabs>
          <w:tab w:val="left" w:pos="31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13362">
        <w:rPr>
          <w:rFonts w:ascii="Times New Roman" w:hAnsi="Times New Roman"/>
        </w:rPr>
        <w:t>Утверждение годового отчета, годовой бухгалтерской отчетности АО «Жилстрой» за 2019 год.</w:t>
      </w:r>
    </w:p>
    <w:p w:rsidR="00013362" w:rsidRPr="00013362" w:rsidRDefault="00013362" w:rsidP="00013362">
      <w:pPr>
        <w:pStyle w:val="a3"/>
        <w:numPr>
          <w:ilvl w:val="0"/>
          <w:numId w:val="1"/>
        </w:numPr>
        <w:tabs>
          <w:tab w:val="left" w:pos="31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13362">
        <w:rPr>
          <w:rFonts w:ascii="Times New Roman" w:hAnsi="Times New Roman"/>
        </w:rPr>
        <w:t>Распределение прибыли, в том числе выплата (объявление) дивидендов и убытков АО «Жилстрой» по результатам 2019 финансового года.</w:t>
      </w:r>
    </w:p>
    <w:p w:rsidR="00013362" w:rsidRPr="00013362" w:rsidRDefault="00013362" w:rsidP="00013362">
      <w:pPr>
        <w:pStyle w:val="a3"/>
        <w:numPr>
          <w:ilvl w:val="0"/>
          <w:numId w:val="1"/>
        </w:numPr>
        <w:tabs>
          <w:tab w:val="left" w:pos="31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13362">
        <w:rPr>
          <w:rFonts w:ascii="Times New Roman" w:hAnsi="Times New Roman"/>
        </w:rPr>
        <w:t>Избрание членов Совета директоров АО «Жилстрой».</w:t>
      </w:r>
    </w:p>
    <w:p w:rsidR="00013362" w:rsidRPr="00013362" w:rsidRDefault="00013362" w:rsidP="00013362">
      <w:pPr>
        <w:pStyle w:val="a3"/>
        <w:numPr>
          <w:ilvl w:val="0"/>
          <w:numId w:val="1"/>
        </w:numPr>
        <w:tabs>
          <w:tab w:val="left" w:pos="31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13362">
        <w:rPr>
          <w:rFonts w:ascii="Times New Roman" w:hAnsi="Times New Roman"/>
        </w:rPr>
        <w:t>Избрание ревизионной комиссии АО «Жилстрой».</w:t>
      </w:r>
    </w:p>
    <w:p w:rsidR="00013362" w:rsidRPr="00013362" w:rsidRDefault="00013362" w:rsidP="00013362">
      <w:pPr>
        <w:pStyle w:val="a3"/>
        <w:numPr>
          <w:ilvl w:val="0"/>
          <w:numId w:val="1"/>
        </w:numPr>
        <w:tabs>
          <w:tab w:val="left" w:pos="31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13362">
        <w:rPr>
          <w:rFonts w:ascii="Times New Roman" w:hAnsi="Times New Roman"/>
        </w:rPr>
        <w:t>Утверждение аудитора АО «Жилстрой».</w:t>
      </w:r>
    </w:p>
    <w:p w:rsidR="00013362" w:rsidRPr="00013362" w:rsidRDefault="00013362" w:rsidP="00013362">
      <w:pPr>
        <w:pStyle w:val="a3"/>
        <w:numPr>
          <w:ilvl w:val="0"/>
          <w:numId w:val="1"/>
        </w:numPr>
        <w:tabs>
          <w:tab w:val="left" w:pos="31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13362">
        <w:rPr>
          <w:rFonts w:ascii="Times New Roman" w:hAnsi="Times New Roman"/>
        </w:rPr>
        <w:t>О согласии на совершение АО «Жилстрой» крупной сделки, в совершении которой имеется заинтересованность.</w:t>
      </w:r>
    </w:p>
    <w:p w:rsidR="00013362" w:rsidRPr="00013362" w:rsidRDefault="00013362" w:rsidP="00013362">
      <w:pPr>
        <w:pStyle w:val="a3"/>
        <w:numPr>
          <w:ilvl w:val="0"/>
          <w:numId w:val="1"/>
        </w:numPr>
        <w:tabs>
          <w:tab w:val="left" w:pos="31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13362">
        <w:rPr>
          <w:rFonts w:ascii="Times New Roman" w:hAnsi="Times New Roman"/>
        </w:rPr>
        <w:t>О согласии на совершение АО «Жилстрой» крупной сделки, в совершении которой имеется заинтересованность.</w:t>
      </w:r>
    </w:p>
    <w:p w:rsidR="00013362" w:rsidRPr="00013362" w:rsidRDefault="00013362" w:rsidP="00013362">
      <w:pPr>
        <w:pStyle w:val="a3"/>
        <w:numPr>
          <w:ilvl w:val="0"/>
          <w:numId w:val="1"/>
        </w:numPr>
        <w:tabs>
          <w:tab w:val="left" w:pos="31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13362">
        <w:rPr>
          <w:rFonts w:ascii="Times New Roman" w:hAnsi="Times New Roman"/>
        </w:rPr>
        <w:t>О согласии на совершение АО «Жилстрой» крупной сделки, в совершении которой имеется заинтересованность.</w:t>
      </w:r>
    </w:p>
    <w:p w:rsidR="00013362" w:rsidRPr="00013362" w:rsidRDefault="00013362" w:rsidP="00013362">
      <w:pPr>
        <w:pStyle w:val="a3"/>
        <w:numPr>
          <w:ilvl w:val="0"/>
          <w:numId w:val="1"/>
        </w:numPr>
        <w:tabs>
          <w:tab w:val="left" w:pos="31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13362">
        <w:rPr>
          <w:rFonts w:ascii="Times New Roman" w:hAnsi="Times New Roman"/>
        </w:rPr>
        <w:t>О согласии на совершение АО «Жилстрой» крупной сделки, в совершении которой имеется заинтересованность.</w:t>
      </w:r>
    </w:p>
    <w:p w:rsidR="00180228" w:rsidRPr="00013362" w:rsidRDefault="00180228" w:rsidP="00013362">
      <w:pPr>
        <w:suppressAutoHyphens w:val="0"/>
        <w:ind w:firstLine="426"/>
        <w:jc w:val="both"/>
        <w:rPr>
          <w:bCs/>
          <w:sz w:val="22"/>
          <w:szCs w:val="22"/>
          <w:lang w:eastAsia="ru-RU"/>
        </w:rPr>
      </w:pPr>
      <w:r w:rsidRPr="00013362">
        <w:rPr>
          <w:bCs/>
          <w:sz w:val="22"/>
          <w:szCs w:val="22"/>
          <w:lang w:eastAsia="ru-RU"/>
        </w:rPr>
        <w:t xml:space="preserve">Дата (определения) фиксации </w:t>
      </w:r>
      <w:r w:rsidR="00AB5722" w:rsidRPr="00013362">
        <w:rPr>
          <w:bCs/>
          <w:sz w:val="22"/>
          <w:szCs w:val="22"/>
          <w:lang w:eastAsia="ru-RU"/>
        </w:rPr>
        <w:t xml:space="preserve">лиц, имеющих право на участие в </w:t>
      </w:r>
      <w:r w:rsidR="00013362" w:rsidRPr="00013362">
        <w:rPr>
          <w:bCs/>
          <w:sz w:val="22"/>
          <w:szCs w:val="22"/>
          <w:lang w:eastAsia="ru-RU"/>
        </w:rPr>
        <w:t>годов</w:t>
      </w:r>
      <w:r w:rsidR="00AB5722" w:rsidRPr="00013362">
        <w:rPr>
          <w:bCs/>
          <w:sz w:val="22"/>
          <w:szCs w:val="22"/>
          <w:lang w:eastAsia="ru-RU"/>
        </w:rPr>
        <w:t xml:space="preserve">ом </w:t>
      </w:r>
      <w:r w:rsidRPr="00013362">
        <w:rPr>
          <w:bCs/>
          <w:sz w:val="22"/>
          <w:szCs w:val="22"/>
          <w:lang w:eastAsia="ru-RU"/>
        </w:rPr>
        <w:t xml:space="preserve">общем собрании акционеров АО «Жилстрой», – </w:t>
      </w:r>
      <w:r w:rsidR="00013362" w:rsidRPr="00013362">
        <w:rPr>
          <w:bCs/>
          <w:sz w:val="22"/>
          <w:szCs w:val="22"/>
          <w:lang w:eastAsia="ru-RU"/>
        </w:rPr>
        <w:t>16 апреля 2020</w:t>
      </w:r>
      <w:r w:rsidRPr="00013362">
        <w:rPr>
          <w:bCs/>
          <w:sz w:val="22"/>
          <w:szCs w:val="22"/>
          <w:lang w:eastAsia="ru-RU"/>
        </w:rPr>
        <w:t> года. Категории (типы) акций, владельцы которых имеют право голоса по всем вопросам повестки дня общего собрания акционеров: акции обыкновенные именные.</w:t>
      </w:r>
    </w:p>
    <w:p w:rsidR="001C7916" w:rsidRPr="00013362" w:rsidRDefault="001C7916" w:rsidP="00180228">
      <w:pPr>
        <w:suppressAutoHyphens w:val="0"/>
        <w:ind w:firstLine="426"/>
        <w:jc w:val="both"/>
        <w:rPr>
          <w:bCs/>
          <w:sz w:val="22"/>
          <w:szCs w:val="22"/>
          <w:lang w:eastAsia="ru-RU"/>
        </w:rPr>
      </w:pPr>
      <w:r w:rsidRPr="00013362">
        <w:rPr>
          <w:sz w:val="22"/>
          <w:szCs w:val="22"/>
        </w:rPr>
        <w:t>Лица, имеющие право на участие в общем собрании акционеров, могут ознакомиться с информацией (материалами)</w:t>
      </w:r>
      <w:r w:rsidR="00013362">
        <w:rPr>
          <w:sz w:val="22"/>
          <w:szCs w:val="22"/>
        </w:rPr>
        <w:t>, предоставляемыми лицам, имеющим право на участие в годовом собрании акционеров</w:t>
      </w:r>
      <w:r w:rsidRPr="00013362">
        <w:rPr>
          <w:sz w:val="22"/>
          <w:szCs w:val="22"/>
        </w:rPr>
        <w:t xml:space="preserve"> с </w:t>
      </w:r>
      <w:r w:rsidR="00013362" w:rsidRPr="00013362">
        <w:rPr>
          <w:sz w:val="22"/>
          <w:szCs w:val="22"/>
        </w:rPr>
        <w:t>21 апреля</w:t>
      </w:r>
      <w:r w:rsidRPr="00013362">
        <w:rPr>
          <w:sz w:val="22"/>
          <w:szCs w:val="22"/>
        </w:rPr>
        <w:t xml:space="preserve"> 20</w:t>
      </w:r>
      <w:r w:rsidR="00013362" w:rsidRPr="00013362">
        <w:rPr>
          <w:sz w:val="22"/>
          <w:szCs w:val="22"/>
        </w:rPr>
        <w:t>20</w:t>
      </w:r>
      <w:r w:rsidRPr="00013362">
        <w:rPr>
          <w:sz w:val="22"/>
          <w:szCs w:val="22"/>
        </w:rPr>
        <w:t xml:space="preserve"> года по </w:t>
      </w:r>
      <w:r w:rsidR="00013362" w:rsidRPr="00013362">
        <w:rPr>
          <w:sz w:val="22"/>
          <w:szCs w:val="22"/>
        </w:rPr>
        <w:t>1</w:t>
      </w:r>
      <w:r w:rsidR="00FA5D78">
        <w:rPr>
          <w:sz w:val="22"/>
          <w:szCs w:val="22"/>
        </w:rPr>
        <w:t>1</w:t>
      </w:r>
      <w:r w:rsidR="00013362" w:rsidRPr="00013362">
        <w:rPr>
          <w:sz w:val="22"/>
          <w:szCs w:val="22"/>
        </w:rPr>
        <w:t> мая 2020</w:t>
      </w:r>
      <w:r w:rsidRPr="00013362">
        <w:rPr>
          <w:sz w:val="22"/>
          <w:szCs w:val="22"/>
        </w:rPr>
        <w:t> года</w:t>
      </w:r>
      <w:r w:rsidR="00FA5D78">
        <w:rPr>
          <w:sz w:val="22"/>
          <w:szCs w:val="22"/>
        </w:rPr>
        <w:t xml:space="preserve"> (включительно)</w:t>
      </w:r>
      <w:r w:rsidRPr="00013362">
        <w:rPr>
          <w:sz w:val="22"/>
          <w:szCs w:val="22"/>
        </w:rPr>
        <w:t xml:space="preserve"> по адресу: 3020</w:t>
      </w:r>
      <w:r w:rsidR="00013362" w:rsidRPr="00013362">
        <w:rPr>
          <w:sz w:val="22"/>
          <w:szCs w:val="22"/>
        </w:rPr>
        <w:t>02</w:t>
      </w:r>
      <w:r w:rsidRPr="00013362">
        <w:rPr>
          <w:sz w:val="22"/>
          <w:szCs w:val="22"/>
        </w:rPr>
        <w:t>, Россия, г. Орел, пл.</w:t>
      </w:r>
      <w:r w:rsidR="00B2754F" w:rsidRPr="00013362">
        <w:rPr>
          <w:sz w:val="22"/>
          <w:szCs w:val="22"/>
        </w:rPr>
        <w:t> </w:t>
      </w:r>
      <w:r w:rsidRPr="00013362">
        <w:rPr>
          <w:sz w:val="22"/>
          <w:szCs w:val="22"/>
        </w:rPr>
        <w:t xml:space="preserve">Мира, д. 7г, </w:t>
      </w:r>
      <w:proofErr w:type="spellStart"/>
      <w:r w:rsidRPr="00013362">
        <w:rPr>
          <w:sz w:val="22"/>
          <w:szCs w:val="22"/>
        </w:rPr>
        <w:t>каб</w:t>
      </w:r>
      <w:proofErr w:type="spellEnd"/>
      <w:r w:rsidRPr="00013362">
        <w:rPr>
          <w:sz w:val="22"/>
          <w:szCs w:val="22"/>
        </w:rPr>
        <w:t>. 46, а также по адресу местонахождения единоличного исполнительного органа АО «Жилстрой»: 302042</w:t>
      </w:r>
      <w:r w:rsidR="00B2754F" w:rsidRPr="00013362">
        <w:rPr>
          <w:sz w:val="22"/>
          <w:szCs w:val="22"/>
        </w:rPr>
        <w:t>,</w:t>
      </w:r>
      <w:r w:rsidRPr="00013362">
        <w:rPr>
          <w:sz w:val="22"/>
          <w:szCs w:val="22"/>
        </w:rPr>
        <w:t xml:space="preserve"> г. Орел, </w:t>
      </w:r>
      <w:proofErr w:type="spellStart"/>
      <w:r w:rsidRPr="00013362">
        <w:rPr>
          <w:sz w:val="22"/>
          <w:szCs w:val="22"/>
        </w:rPr>
        <w:t>Кромское</w:t>
      </w:r>
      <w:proofErr w:type="spellEnd"/>
      <w:r w:rsidRPr="00013362">
        <w:rPr>
          <w:sz w:val="22"/>
          <w:szCs w:val="22"/>
        </w:rPr>
        <w:t xml:space="preserve"> ш., д. 29, лит. А,А1, пом. 9, </w:t>
      </w:r>
      <w:proofErr w:type="spellStart"/>
      <w:r w:rsidRPr="00013362">
        <w:rPr>
          <w:sz w:val="22"/>
          <w:szCs w:val="22"/>
        </w:rPr>
        <w:t>эт</w:t>
      </w:r>
      <w:proofErr w:type="spellEnd"/>
      <w:r w:rsidRPr="00013362">
        <w:rPr>
          <w:sz w:val="22"/>
          <w:szCs w:val="22"/>
        </w:rPr>
        <w:t xml:space="preserve">. 4, </w:t>
      </w:r>
      <w:proofErr w:type="spellStart"/>
      <w:r w:rsidRPr="00013362">
        <w:rPr>
          <w:sz w:val="22"/>
          <w:szCs w:val="22"/>
        </w:rPr>
        <w:t>каб</w:t>
      </w:r>
      <w:proofErr w:type="spellEnd"/>
      <w:r w:rsidRPr="00013362">
        <w:rPr>
          <w:sz w:val="22"/>
          <w:szCs w:val="22"/>
        </w:rPr>
        <w:t>. 2, с 9-00 час. до 17-00 час. (перерыв – с 12-00 час. до 14-00 час.).</w:t>
      </w:r>
    </w:p>
    <w:p w:rsidR="00180228" w:rsidRPr="00013362" w:rsidRDefault="00180228" w:rsidP="00180228">
      <w:pPr>
        <w:suppressAutoHyphens w:val="0"/>
        <w:ind w:firstLine="426"/>
        <w:jc w:val="both"/>
        <w:rPr>
          <w:bCs/>
          <w:sz w:val="22"/>
          <w:szCs w:val="22"/>
          <w:lang w:eastAsia="ru-RU"/>
        </w:rPr>
      </w:pPr>
      <w:r w:rsidRPr="00013362">
        <w:rPr>
          <w:bCs/>
          <w:sz w:val="22"/>
          <w:szCs w:val="22"/>
          <w:lang w:eastAsia="ru-RU"/>
        </w:rPr>
        <w:t xml:space="preserve">Копии информации (материалов) предоставляются по требованию лиц, имеющих право на участие в общем собрании акционеров, в сроки, определенные нормами Положения об общем собрании акционеров АО «Жилстрой». </w:t>
      </w:r>
    </w:p>
    <w:p w:rsidR="001C7916" w:rsidRPr="00013362" w:rsidRDefault="00D71FE0" w:rsidP="001C7916">
      <w:pPr>
        <w:suppressAutoHyphens w:val="0"/>
        <w:ind w:firstLine="426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>Голосование по вопросам</w:t>
      </w:r>
      <w:r w:rsidR="001C7916" w:rsidRPr="00013362">
        <w:rPr>
          <w:bCs/>
          <w:sz w:val="22"/>
          <w:szCs w:val="22"/>
          <w:lang w:eastAsia="ru-RU"/>
        </w:rPr>
        <w:t xml:space="preserve"> </w:t>
      </w:r>
      <w:r>
        <w:rPr>
          <w:bCs/>
          <w:sz w:val="22"/>
          <w:szCs w:val="22"/>
          <w:lang w:eastAsia="ru-RU"/>
        </w:rPr>
        <w:t>6-</w:t>
      </w:r>
      <w:r w:rsidR="0042743D">
        <w:rPr>
          <w:bCs/>
          <w:sz w:val="22"/>
          <w:szCs w:val="22"/>
          <w:lang w:eastAsia="ru-RU"/>
        </w:rPr>
        <w:t>9</w:t>
      </w:r>
      <w:r w:rsidR="001C7916" w:rsidRPr="00013362">
        <w:rPr>
          <w:bCs/>
          <w:sz w:val="22"/>
          <w:szCs w:val="22"/>
          <w:lang w:eastAsia="ru-RU"/>
        </w:rPr>
        <w:t xml:space="preserve"> повестки дня </w:t>
      </w:r>
      <w:r w:rsidR="00013362" w:rsidRPr="00013362">
        <w:rPr>
          <w:bCs/>
          <w:sz w:val="22"/>
          <w:szCs w:val="22"/>
          <w:lang w:eastAsia="ru-RU"/>
        </w:rPr>
        <w:t>годов</w:t>
      </w:r>
      <w:r w:rsidR="001C7916" w:rsidRPr="00013362">
        <w:rPr>
          <w:bCs/>
          <w:sz w:val="22"/>
          <w:szCs w:val="22"/>
          <w:lang w:eastAsia="ru-RU"/>
        </w:rPr>
        <w:t xml:space="preserve">ого общего собрания акционеров может повлечь возникновение у акционеров права требования выкупа всех или части принадлежащих им акций. Выкуп акций будет осуществляться АО «Жилстрой» по цене </w:t>
      </w:r>
      <w:r w:rsidRPr="00D71FE0">
        <w:rPr>
          <w:bCs/>
          <w:sz w:val="22"/>
          <w:szCs w:val="22"/>
          <w:lang w:eastAsia="ru-RU"/>
        </w:rPr>
        <w:t>751 (семьсот пятьдесят один) рубль 70 копеек</w:t>
      </w:r>
      <w:r w:rsidR="001C7916" w:rsidRPr="00D71FE0">
        <w:rPr>
          <w:bCs/>
          <w:sz w:val="22"/>
          <w:szCs w:val="22"/>
          <w:lang w:eastAsia="ru-RU"/>
        </w:rPr>
        <w:t xml:space="preserve"> за одну обыкновенную ак</w:t>
      </w:r>
      <w:r w:rsidR="001C7916" w:rsidRPr="00013362">
        <w:rPr>
          <w:sz w:val="22"/>
          <w:szCs w:val="22"/>
        </w:rPr>
        <w:t>цию</w:t>
      </w:r>
      <w:r w:rsidR="001C7916" w:rsidRPr="00013362">
        <w:rPr>
          <w:bCs/>
          <w:sz w:val="22"/>
          <w:szCs w:val="22"/>
          <w:lang w:eastAsia="ru-RU"/>
        </w:rPr>
        <w:t>.</w:t>
      </w:r>
    </w:p>
    <w:p w:rsidR="001C7916" w:rsidRPr="00013362" w:rsidRDefault="001C7916" w:rsidP="001C7916">
      <w:pPr>
        <w:suppressAutoHyphens w:val="0"/>
        <w:ind w:firstLine="426"/>
        <w:jc w:val="both"/>
        <w:rPr>
          <w:bCs/>
          <w:sz w:val="22"/>
          <w:szCs w:val="22"/>
          <w:lang w:eastAsia="ru-RU"/>
        </w:rPr>
      </w:pPr>
      <w:r w:rsidRPr="00013362">
        <w:rPr>
          <w:bCs/>
          <w:sz w:val="22"/>
          <w:szCs w:val="22"/>
          <w:lang w:eastAsia="ru-RU"/>
        </w:rPr>
        <w:t xml:space="preserve">Письменное требование о выкупе акций акционера, зарегистрированного в реестре акционеров АО «Жилстрой», или отзыв такого требования предъявляется Регистратору Общества АО «Реестр» путем направления по почте по адресу: 302028, г. Орел, ул. Сурена </w:t>
      </w:r>
      <w:r w:rsidRPr="00013362">
        <w:rPr>
          <w:bCs/>
          <w:sz w:val="22"/>
          <w:szCs w:val="22"/>
          <w:lang w:eastAsia="ru-RU"/>
        </w:rPr>
        <w:lastRenderedPageBreak/>
        <w:t>Шаумяна, д. 37 или по адресу: 129090, Москва, Б. Балканский пер., д. 20, стр. 1, либо вручения под роспись документа в письменной форме, подписанного акционером, а если это предусмотрено правилами, в соответствии с которыми регистратор общества осуществляет деятельность по ведению реестра, также путем направления электронного документа, подписанного квалифицированной электронной подписью. В этом случае электронный документ, подписанный простой или</w:t>
      </w:r>
      <w:r w:rsidRPr="00013362">
        <w:rPr>
          <w:color w:val="000000"/>
          <w:spacing w:val="4"/>
          <w:sz w:val="22"/>
          <w:szCs w:val="22"/>
          <w:lang w:eastAsia="ru-RU"/>
        </w:rPr>
        <w:t xml:space="preserve"> неквалифицированной электронной подписью, </w:t>
      </w:r>
      <w:r w:rsidRPr="00013362">
        <w:rPr>
          <w:bCs/>
          <w:sz w:val="22"/>
          <w:szCs w:val="22"/>
          <w:lang w:eastAsia="ru-RU"/>
        </w:rPr>
        <w:t>признается равнозначным документу на бумажном носителе, подписанному собственноручной подписью.</w:t>
      </w:r>
    </w:p>
    <w:p w:rsidR="001C7916" w:rsidRPr="00013362" w:rsidRDefault="001C7916" w:rsidP="001C7916">
      <w:pPr>
        <w:suppressAutoHyphens w:val="0"/>
        <w:ind w:firstLine="426"/>
        <w:jc w:val="both"/>
        <w:rPr>
          <w:bCs/>
          <w:sz w:val="22"/>
          <w:szCs w:val="22"/>
          <w:lang w:eastAsia="ru-RU"/>
        </w:rPr>
      </w:pPr>
      <w:r w:rsidRPr="00013362">
        <w:rPr>
          <w:bCs/>
          <w:sz w:val="22"/>
          <w:szCs w:val="22"/>
          <w:lang w:eastAsia="ru-RU"/>
        </w:rPr>
        <w:t>Требование должно содержать сведения, позволяющие идентифицировать предъявившего его акционера, включая место жительства (место нахождения для акционеров – юридических лиц) акционера и количество акций, выкупа которых требует акционер.</w:t>
      </w:r>
    </w:p>
    <w:p w:rsidR="001C7916" w:rsidRPr="00013362" w:rsidRDefault="001C7916" w:rsidP="001C7916">
      <w:pPr>
        <w:suppressAutoHyphens w:val="0"/>
        <w:ind w:firstLine="426"/>
        <w:jc w:val="both"/>
        <w:rPr>
          <w:bCs/>
          <w:sz w:val="22"/>
          <w:szCs w:val="22"/>
          <w:lang w:eastAsia="ru-RU"/>
        </w:rPr>
      </w:pPr>
      <w:r w:rsidRPr="00013362">
        <w:rPr>
          <w:bCs/>
          <w:sz w:val="22"/>
          <w:szCs w:val="22"/>
          <w:lang w:eastAsia="ru-RU"/>
        </w:rPr>
        <w:t>Требования должны направляться не позднее 45 (сорока пяти) дней с даты принятия</w:t>
      </w:r>
      <w:r w:rsidR="00D71FE0">
        <w:rPr>
          <w:bCs/>
          <w:sz w:val="22"/>
          <w:szCs w:val="22"/>
          <w:lang w:eastAsia="ru-RU"/>
        </w:rPr>
        <w:t xml:space="preserve"> общим собранием акционеров любого из</w:t>
      </w:r>
      <w:r w:rsidRPr="00013362">
        <w:rPr>
          <w:bCs/>
          <w:sz w:val="22"/>
          <w:szCs w:val="22"/>
          <w:lang w:eastAsia="ru-RU"/>
        </w:rPr>
        <w:t xml:space="preserve"> решения </w:t>
      </w:r>
      <w:r w:rsidR="00D71FE0">
        <w:rPr>
          <w:bCs/>
          <w:sz w:val="22"/>
          <w:szCs w:val="22"/>
          <w:lang w:eastAsia="ru-RU"/>
        </w:rPr>
        <w:t>по вопросам 6-</w:t>
      </w:r>
      <w:r w:rsidR="0042743D">
        <w:rPr>
          <w:bCs/>
          <w:sz w:val="22"/>
          <w:szCs w:val="22"/>
          <w:lang w:eastAsia="ru-RU"/>
        </w:rPr>
        <w:t>9</w:t>
      </w:r>
      <w:r w:rsidR="00D71FE0">
        <w:rPr>
          <w:bCs/>
          <w:sz w:val="22"/>
          <w:szCs w:val="22"/>
          <w:lang w:eastAsia="ru-RU"/>
        </w:rPr>
        <w:t xml:space="preserve"> повестки дня</w:t>
      </w:r>
      <w:r w:rsidRPr="00013362">
        <w:rPr>
          <w:bCs/>
          <w:sz w:val="22"/>
          <w:szCs w:val="22"/>
          <w:lang w:eastAsia="ru-RU"/>
        </w:rPr>
        <w:t>.</w:t>
      </w:r>
    </w:p>
    <w:p w:rsidR="001C7916" w:rsidRPr="00013362" w:rsidRDefault="001C7916" w:rsidP="001C7916">
      <w:pPr>
        <w:suppressAutoHyphens w:val="0"/>
        <w:ind w:firstLine="426"/>
        <w:jc w:val="both"/>
        <w:rPr>
          <w:bCs/>
          <w:sz w:val="22"/>
          <w:szCs w:val="22"/>
          <w:lang w:eastAsia="ru-RU"/>
        </w:rPr>
      </w:pPr>
      <w:r w:rsidRPr="00013362">
        <w:rPr>
          <w:bCs/>
          <w:sz w:val="22"/>
          <w:szCs w:val="22"/>
          <w:lang w:eastAsia="ru-RU"/>
        </w:rPr>
        <w:t>Выкуп акций Обществом осуществляется в течение 30 (тридцати) дней по истечении срока, установленного для предъявления требований о выкупе.</w:t>
      </w:r>
    </w:p>
    <w:p w:rsidR="001C7916" w:rsidRPr="00013362" w:rsidRDefault="001C7916" w:rsidP="00180228">
      <w:pPr>
        <w:suppressAutoHyphens w:val="0"/>
        <w:ind w:firstLine="426"/>
        <w:jc w:val="both"/>
        <w:rPr>
          <w:bCs/>
          <w:sz w:val="22"/>
          <w:szCs w:val="22"/>
          <w:lang w:eastAsia="ru-RU"/>
        </w:rPr>
      </w:pPr>
      <w:r w:rsidRPr="00013362">
        <w:rPr>
          <w:bCs/>
          <w:sz w:val="22"/>
          <w:szCs w:val="22"/>
          <w:lang w:eastAsia="ru-RU"/>
        </w:rPr>
        <w:t>Если общее количество акций, в отношении которых заявлены требования о выкупе, превысит количество акций, которое может быть выкуплено с учетом установленного Федеральным законом от 26.12.1995 г. №208-ФЗ «Об акционерных обществах» ограничения в размере 10% от стоимости чистых активов Общества, на дату принятия решения, повлекшего возникновение у акционеров права требовать выкупа Обществом принадлежащих им акций, акции будут выкупаться у акционеров пропорционально заявленным требованиям.</w:t>
      </w:r>
    </w:p>
    <w:p w:rsidR="00180228" w:rsidRPr="00013362" w:rsidRDefault="00180228" w:rsidP="00180228">
      <w:pPr>
        <w:suppressAutoHyphens w:val="0"/>
        <w:ind w:firstLine="426"/>
        <w:jc w:val="both"/>
        <w:rPr>
          <w:bCs/>
          <w:sz w:val="22"/>
          <w:szCs w:val="22"/>
          <w:lang w:eastAsia="ru-RU"/>
        </w:rPr>
      </w:pPr>
      <w:r w:rsidRPr="00013362">
        <w:rPr>
          <w:bCs/>
          <w:sz w:val="22"/>
          <w:szCs w:val="22"/>
          <w:lang w:eastAsia="ru-RU"/>
        </w:rPr>
        <w:t>Контактные телефоны: 54-92-25, 55-38-63.</w:t>
      </w:r>
    </w:p>
    <w:p w:rsidR="001D04A1" w:rsidRPr="00013362" w:rsidRDefault="001D04A1" w:rsidP="00180228">
      <w:pPr>
        <w:suppressAutoHyphens w:val="0"/>
        <w:ind w:firstLine="426"/>
        <w:jc w:val="both"/>
        <w:rPr>
          <w:bCs/>
          <w:sz w:val="22"/>
          <w:szCs w:val="22"/>
          <w:lang w:eastAsia="ru-RU"/>
        </w:rPr>
      </w:pPr>
    </w:p>
    <w:p w:rsidR="00180228" w:rsidRPr="00013362" w:rsidRDefault="00180228" w:rsidP="00180228">
      <w:pPr>
        <w:suppressAutoHyphens w:val="0"/>
        <w:jc w:val="both"/>
        <w:rPr>
          <w:bCs/>
          <w:sz w:val="22"/>
          <w:szCs w:val="22"/>
          <w:lang w:eastAsia="ru-RU"/>
        </w:rPr>
      </w:pPr>
    </w:p>
    <w:p w:rsidR="00180228" w:rsidRPr="00013362" w:rsidRDefault="00180228" w:rsidP="00180228">
      <w:pPr>
        <w:suppressAutoHyphens w:val="0"/>
        <w:jc w:val="right"/>
        <w:rPr>
          <w:bCs/>
          <w:sz w:val="22"/>
          <w:szCs w:val="22"/>
          <w:lang w:eastAsia="ru-RU"/>
        </w:rPr>
      </w:pPr>
      <w:r w:rsidRPr="00013362">
        <w:rPr>
          <w:sz w:val="22"/>
          <w:szCs w:val="22"/>
          <w:lang w:eastAsia="ru-RU"/>
        </w:rPr>
        <w:t>Совет директоров АО «Жилстрой»</w:t>
      </w:r>
    </w:p>
    <w:p w:rsidR="00DD234A" w:rsidRPr="00013362" w:rsidRDefault="00E94337">
      <w:pPr>
        <w:rPr>
          <w:sz w:val="22"/>
          <w:szCs w:val="22"/>
        </w:rPr>
      </w:pPr>
    </w:p>
    <w:sectPr w:rsidR="00DD234A" w:rsidRPr="00013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0D9A"/>
    <w:multiLevelType w:val="hybridMultilevel"/>
    <w:tmpl w:val="ADF8B7B4"/>
    <w:lvl w:ilvl="0" w:tplc="9828DC8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8A3D18"/>
    <w:multiLevelType w:val="hybridMultilevel"/>
    <w:tmpl w:val="F648D93E"/>
    <w:lvl w:ilvl="0" w:tplc="9828D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590436"/>
    <w:multiLevelType w:val="hybridMultilevel"/>
    <w:tmpl w:val="B528559C"/>
    <w:lvl w:ilvl="0" w:tplc="9828DC86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6E9937D6"/>
    <w:multiLevelType w:val="hybridMultilevel"/>
    <w:tmpl w:val="F648D93E"/>
    <w:lvl w:ilvl="0" w:tplc="9828DC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12"/>
    <w:rsid w:val="00013362"/>
    <w:rsid w:val="00180228"/>
    <w:rsid w:val="001C7916"/>
    <w:rsid w:val="001D04A1"/>
    <w:rsid w:val="001D0D08"/>
    <w:rsid w:val="0027347D"/>
    <w:rsid w:val="002B4890"/>
    <w:rsid w:val="00426E40"/>
    <w:rsid w:val="0042743D"/>
    <w:rsid w:val="00447712"/>
    <w:rsid w:val="004A2455"/>
    <w:rsid w:val="007918D9"/>
    <w:rsid w:val="00806322"/>
    <w:rsid w:val="00935AC6"/>
    <w:rsid w:val="00AB5722"/>
    <w:rsid w:val="00B2506D"/>
    <w:rsid w:val="00B2754F"/>
    <w:rsid w:val="00B65932"/>
    <w:rsid w:val="00CC613D"/>
    <w:rsid w:val="00D552F6"/>
    <w:rsid w:val="00D71FE0"/>
    <w:rsid w:val="00E94337"/>
    <w:rsid w:val="00F015CA"/>
    <w:rsid w:val="00FA3864"/>
    <w:rsid w:val="00FA5D78"/>
    <w:rsid w:val="00FB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8C218-0BC2-457E-A46E-5C859FE2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2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86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B03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36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 Марина Васильевна</dc:creator>
  <cp:keywords/>
  <dc:description/>
  <cp:lastModifiedBy>Колесов Григорий Васильевич</cp:lastModifiedBy>
  <cp:revision>2</cp:revision>
  <cp:lastPrinted>2019-09-27T12:10:00Z</cp:lastPrinted>
  <dcterms:created xsi:type="dcterms:W3CDTF">2020-04-17T16:31:00Z</dcterms:created>
  <dcterms:modified xsi:type="dcterms:W3CDTF">2020-04-17T16:31:00Z</dcterms:modified>
</cp:coreProperties>
</file>