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270" w:rsidRPr="00A0672C" w:rsidRDefault="00531270" w:rsidP="00C141CC">
      <w:pPr>
        <w:jc w:val="center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>СООБЩЕНИЕ</w:t>
      </w:r>
    </w:p>
    <w:p w:rsidR="00531270" w:rsidRPr="00A0672C" w:rsidRDefault="00531270" w:rsidP="00531270">
      <w:pPr>
        <w:jc w:val="center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 xml:space="preserve">О ПРОВЕДЕНИИ ГОДОВОГО </w:t>
      </w:r>
      <w:r w:rsidR="0082748F">
        <w:rPr>
          <w:rFonts w:ascii="Times New Roman" w:hAnsi="Times New Roman" w:cs="Times New Roman"/>
          <w:lang w:eastAsia="ru-RU"/>
        </w:rPr>
        <w:t xml:space="preserve">ЗАСЕДАНИЯ </w:t>
      </w:r>
      <w:r w:rsidRPr="00A0672C">
        <w:rPr>
          <w:rFonts w:ascii="Times New Roman" w:hAnsi="Times New Roman" w:cs="Times New Roman"/>
          <w:lang w:eastAsia="ru-RU"/>
        </w:rPr>
        <w:t>ОБЩЕГО СОБРАНИЯ АКЦИОНЕРОВ</w:t>
      </w:r>
    </w:p>
    <w:p w:rsidR="00531270" w:rsidRPr="00A0672C" w:rsidRDefault="00531270" w:rsidP="00531270">
      <w:pPr>
        <w:jc w:val="center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>АКЦИОНЕРНОГО ОБЩЕСТВА «ЖИЛСТРОЙ»</w:t>
      </w:r>
    </w:p>
    <w:p w:rsidR="00531270" w:rsidRPr="00A0672C" w:rsidRDefault="00531270" w:rsidP="00531270">
      <w:pPr>
        <w:jc w:val="center"/>
        <w:rPr>
          <w:rFonts w:ascii="Times New Roman" w:hAnsi="Times New Roman" w:cs="Times New Roman"/>
          <w:lang w:eastAsia="ru-RU"/>
        </w:rPr>
      </w:pPr>
    </w:p>
    <w:p w:rsidR="00531270" w:rsidRDefault="00531270" w:rsidP="00393852">
      <w:pPr>
        <w:ind w:firstLine="708"/>
        <w:jc w:val="both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>Акционерное общество «Жи</w:t>
      </w:r>
      <w:r w:rsidR="006E4345" w:rsidRPr="00A0672C">
        <w:rPr>
          <w:rFonts w:ascii="Times New Roman" w:hAnsi="Times New Roman" w:cs="Times New Roman"/>
          <w:lang w:eastAsia="ru-RU"/>
        </w:rPr>
        <w:t xml:space="preserve">лстрой» </w:t>
      </w:r>
      <w:r w:rsidR="00B44722">
        <w:rPr>
          <w:rFonts w:ascii="Times New Roman" w:hAnsi="Times New Roman" w:cs="Times New Roman"/>
          <w:lang w:eastAsia="ru-RU"/>
        </w:rPr>
        <w:t xml:space="preserve">(сокращенное наименование: АО «Жилстрой») </w:t>
      </w:r>
      <w:r w:rsidR="006E4345" w:rsidRPr="00A0672C">
        <w:rPr>
          <w:rFonts w:ascii="Times New Roman" w:hAnsi="Times New Roman" w:cs="Times New Roman"/>
          <w:lang w:eastAsia="ru-RU"/>
        </w:rPr>
        <w:t>сообщает о проведении</w:t>
      </w:r>
      <w:r w:rsidR="002970D5">
        <w:rPr>
          <w:rFonts w:ascii="Times New Roman" w:hAnsi="Times New Roman" w:cs="Times New Roman"/>
          <w:lang w:eastAsia="ru-RU"/>
        </w:rPr>
        <w:t xml:space="preserve"> 05 июня 2026</w:t>
      </w:r>
      <w:r w:rsidR="00393852">
        <w:rPr>
          <w:rFonts w:ascii="Times New Roman" w:hAnsi="Times New Roman" w:cs="Times New Roman"/>
          <w:lang w:eastAsia="ru-RU"/>
        </w:rPr>
        <w:t xml:space="preserve"> года</w:t>
      </w:r>
      <w:r w:rsidR="006E4345" w:rsidRPr="00A0672C">
        <w:rPr>
          <w:rFonts w:ascii="Times New Roman" w:hAnsi="Times New Roman" w:cs="Times New Roman"/>
          <w:lang w:eastAsia="ru-RU"/>
        </w:rPr>
        <w:t xml:space="preserve"> </w:t>
      </w:r>
      <w:r w:rsidRPr="00A0672C">
        <w:rPr>
          <w:rFonts w:ascii="Times New Roman" w:hAnsi="Times New Roman" w:cs="Times New Roman"/>
          <w:lang w:eastAsia="ru-RU"/>
        </w:rPr>
        <w:t xml:space="preserve">годового </w:t>
      </w:r>
      <w:r w:rsidR="00B44722">
        <w:rPr>
          <w:rFonts w:ascii="Times New Roman" w:hAnsi="Times New Roman" w:cs="Times New Roman"/>
          <w:lang w:eastAsia="ru-RU"/>
        </w:rPr>
        <w:t>заседания о</w:t>
      </w:r>
      <w:r w:rsidRPr="00BB1357">
        <w:rPr>
          <w:rFonts w:ascii="Times New Roman" w:hAnsi="Times New Roman" w:cs="Times New Roman"/>
          <w:lang w:eastAsia="ru-RU"/>
        </w:rPr>
        <w:t>бщего собрания акционеров</w:t>
      </w:r>
      <w:r w:rsidR="0082748F">
        <w:rPr>
          <w:rFonts w:ascii="Times New Roman" w:hAnsi="Times New Roman" w:cs="Times New Roman"/>
          <w:lang w:eastAsia="ru-RU"/>
        </w:rPr>
        <w:t xml:space="preserve"> АО «Жилстрой», голосование на котором совмещается с заочным голосованием, без возможности дистанционного участия</w:t>
      </w:r>
      <w:r w:rsidR="00393852">
        <w:rPr>
          <w:rFonts w:ascii="Times New Roman" w:hAnsi="Times New Roman" w:cs="Times New Roman"/>
          <w:lang w:eastAsia="ru-RU"/>
        </w:rPr>
        <w:t xml:space="preserve"> в заседании </w:t>
      </w:r>
      <w:r w:rsidR="0082748F">
        <w:rPr>
          <w:rFonts w:ascii="Times New Roman" w:hAnsi="Times New Roman" w:cs="Times New Roman"/>
          <w:lang w:eastAsia="ru-RU"/>
        </w:rPr>
        <w:t>(далее также Собрание)</w:t>
      </w:r>
    </w:p>
    <w:p w:rsidR="0082748F" w:rsidRDefault="0082748F" w:rsidP="00531270">
      <w:pPr>
        <w:ind w:firstLine="708"/>
        <w:jc w:val="both"/>
        <w:rPr>
          <w:rFonts w:ascii="Times New Roman" w:hAnsi="Times New Roman" w:cs="Times New Roman"/>
          <w:lang w:eastAsia="ru-RU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4961"/>
        <w:gridCol w:w="4956"/>
      </w:tblGrid>
      <w:tr w:rsidR="0082748F" w:rsidRPr="00B44722" w:rsidTr="00B44722">
        <w:tc>
          <w:tcPr>
            <w:tcW w:w="4961" w:type="dxa"/>
          </w:tcPr>
          <w:p w:rsidR="0082748F" w:rsidRPr="00B44722" w:rsidRDefault="00B44722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Место нахождения АО «Жилстрой»</w:t>
            </w:r>
          </w:p>
        </w:tc>
        <w:tc>
          <w:tcPr>
            <w:tcW w:w="4956" w:type="dxa"/>
          </w:tcPr>
          <w:p w:rsidR="0082748F" w:rsidRPr="00B44722" w:rsidRDefault="00B44722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Орловская область, город Орел</w:t>
            </w:r>
          </w:p>
        </w:tc>
      </w:tr>
      <w:tr w:rsidR="00B44722" w:rsidRPr="00B44722" w:rsidTr="00B44722">
        <w:tc>
          <w:tcPr>
            <w:tcW w:w="4961" w:type="dxa"/>
          </w:tcPr>
          <w:p w:rsidR="00B44722" w:rsidRPr="00B44722" w:rsidRDefault="00B44722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Место проведения годового заседания Собрания:</w:t>
            </w:r>
          </w:p>
        </w:tc>
        <w:tc>
          <w:tcPr>
            <w:tcW w:w="4956" w:type="dxa"/>
          </w:tcPr>
          <w:p w:rsidR="00B44722" w:rsidRPr="00B44722" w:rsidRDefault="00B44722" w:rsidP="00B4472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302002, РФ, Орловская область, город Орёл, площадь Мира, дом 7г, конференц-зал</w:t>
            </w:r>
          </w:p>
        </w:tc>
      </w:tr>
      <w:tr w:rsidR="00B44722" w:rsidRPr="00B44722" w:rsidTr="00B44722">
        <w:tc>
          <w:tcPr>
            <w:tcW w:w="4961" w:type="dxa"/>
          </w:tcPr>
          <w:p w:rsidR="00B44722" w:rsidRPr="00B44722" w:rsidRDefault="00B44722" w:rsidP="00B4472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Дата проведения годового заседания Собрания</w:t>
            </w:r>
          </w:p>
        </w:tc>
        <w:tc>
          <w:tcPr>
            <w:tcW w:w="4956" w:type="dxa"/>
          </w:tcPr>
          <w:p w:rsidR="00B44722" w:rsidRPr="00B44722" w:rsidRDefault="00B437AF" w:rsidP="00B44722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05 июня 2026</w:t>
            </w:r>
            <w:r w:rsidR="00B44722" w:rsidRPr="00B44722">
              <w:rPr>
                <w:rFonts w:ascii="Times New Roman" w:hAnsi="Times New Roman" w:cs="Times New Roman"/>
                <w:lang w:eastAsia="ru-RU"/>
              </w:rPr>
              <w:t xml:space="preserve"> года </w:t>
            </w:r>
          </w:p>
        </w:tc>
      </w:tr>
      <w:tr w:rsidR="0082748F" w:rsidRPr="00115115" w:rsidTr="00B44722">
        <w:tc>
          <w:tcPr>
            <w:tcW w:w="4961" w:type="dxa"/>
          </w:tcPr>
          <w:p w:rsidR="0082748F" w:rsidRPr="00115115" w:rsidRDefault="0082748F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15115">
              <w:rPr>
                <w:rFonts w:ascii="Times New Roman" w:hAnsi="Times New Roman" w:cs="Times New Roman"/>
              </w:rPr>
              <w:t>Время начала регистрации лиц, участвующих в годовом заседании Собрания:</w:t>
            </w:r>
          </w:p>
        </w:tc>
        <w:tc>
          <w:tcPr>
            <w:tcW w:w="4956" w:type="dxa"/>
          </w:tcPr>
          <w:p w:rsidR="0082748F" w:rsidRPr="00115115" w:rsidRDefault="00115115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15115">
              <w:rPr>
                <w:rFonts w:ascii="Times New Roman" w:hAnsi="Times New Roman" w:cs="Times New Roman"/>
                <w:lang w:eastAsia="ru-RU"/>
              </w:rPr>
              <w:t>15 часов 3</w:t>
            </w:r>
            <w:r w:rsidR="0082748F" w:rsidRPr="00115115">
              <w:rPr>
                <w:rFonts w:ascii="Times New Roman" w:hAnsi="Times New Roman" w:cs="Times New Roman"/>
                <w:lang w:eastAsia="ru-RU"/>
              </w:rPr>
              <w:t>0 минут</w:t>
            </w:r>
          </w:p>
        </w:tc>
      </w:tr>
      <w:tr w:rsidR="0082748F" w:rsidRPr="00B44722" w:rsidTr="00B44722">
        <w:tc>
          <w:tcPr>
            <w:tcW w:w="4961" w:type="dxa"/>
          </w:tcPr>
          <w:p w:rsidR="0082748F" w:rsidRPr="00115115" w:rsidRDefault="00B44722" w:rsidP="00AF46D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15115">
              <w:rPr>
                <w:rFonts w:ascii="Times New Roman" w:hAnsi="Times New Roman" w:cs="Times New Roman"/>
                <w:lang w:eastAsia="ru-RU"/>
              </w:rPr>
              <w:t xml:space="preserve">Время проведения (открытия) </w:t>
            </w:r>
            <w:r w:rsidR="00AF46D0">
              <w:rPr>
                <w:rFonts w:ascii="Times New Roman" w:hAnsi="Times New Roman" w:cs="Times New Roman"/>
                <w:lang w:eastAsia="ru-RU"/>
              </w:rPr>
              <w:t>годового заседания Собрания</w:t>
            </w:r>
          </w:p>
        </w:tc>
        <w:tc>
          <w:tcPr>
            <w:tcW w:w="4956" w:type="dxa"/>
          </w:tcPr>
          <w:p w:rsidR="0082748F" w:rsidRPr="00115115" w:rsidRDefault="00115115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115115">
              <w:rPr>
                <w:rFonts w:ascii="Times New Roman" w:hAnsi="Times New Roman" w:cs="Times New Roman"/>
                <w:lang w:eastAsia="ru-RU"/>
              </w:rPr>
              <w:t>16</w:t>
            </w:r>
            <w:r w:rsidR="00B44722" w:rsidRPr="00115115">
              <w:rPr>
                <w:rFonts w:ascii="Times New Roman" w:hAnsi="Times New Roman" w:cs="Times New Roman"/>
                <w:lang w:eastAsia="ru-RU"/>
              </w:rPr>
              <w:t xml:space="preserve"> часов 00 минут</w:t>
            </w:r>
          </w:p>
        </w:tc>
      </w:tr>
      <w:tr w:rsidR="0082748F" w:rsidRPr="00B44722" w:rsidTr="00B44722">
        <w:tc>
          <w:tcPr>
            <w:tcW w:w="4961" w:type="dxa"/>
          </w:tcPr>
          <w:p w:rsidR="0082748F" w:rsidRPr="00B44722" w:rsidRDefault="00B44722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Почтовый адрес, по которому могут направляться заполненные бюллетени для голосования:</w:t>
            </w:r>
          </w:p>
        </w:tc>
        <w:tc>
          <w:tcPr>
            <w:tcW w:w="4956" w:type="dxa"/>
          </w:tcPr>
          <w:p w:rsidR="0082748F" w:rsidRPr="00B44722" w:rsidRDefault="00B44722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302002, РФ, Орловская область, город Орёл, площадь Мира, дом 7г</w:t>
            </w:r>
          </w:p>
        </w:tc>
      </w:tr>
      <w:tr w:rsidR="0082748F" w:rsidRPr="00B44722" w:rsidTr="00B44722">
        <w:tc>
          <w:tcPr>
            <w:tcW w:w="4961" w:type="dxa"/>
          </w:tcPr>
          <w:p w:rsidR="00B44722" w:rsidRPr="00B44722" w:rsidRDefault="00B44722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  <w:lang w:eastAsia="ru-RU"/>
              </w:rPr>
              <w:t>Дата окончания приема бюллетеней для голосования (при заочном голосовании)</w:t>
            </w:r>
          </w:p>
        </w:tc>
        <w:tc>
          <w:tcPr>
            <w:tcW w:w="4956" w:type="dxa"/>
          </w:tcPr>
          <w:p w:rsidR="0082748F" w:rsidRPr="00B44722" w:rsidRDefault="00B437AF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02 июня 2026</w:t>
            </w:r>
            <w:r w:rsidR="00B44722" w:rsidRPr="00B44722">
              <w:rPr>
                <w:rFonts w:ascii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82748F" w:rsidRPr="00B44722" w:rsidTr="00B44722">
        <w:tc>
          <w:tcPr>
            <w:tcW w:w="4961" w:type="dxa"/>
          </w:tcPr>
          <w:p w:rsidR="0082748F" w:rsidRPr="00B44722" w:rsidRDefault="0082748F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</w:rPr>
              <w:t>Дата, на которую определяются (фиксируются) лица, имеющие право голоса при принятии решений Собранием:</w:t>
            </w:r>
          </w:p>
        </w:tc>
        <w:tc>
          <w:tcPr>
            <w:tcW w:w="4956" w:type="dxa"/>
          </w:tcPr>
          <w:p w:rsidR="0082748F" w:rsidRPr="00B44722" w:rsidRDefault="00B437AF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 мая 2026</w:t>
            </w:r>
            <w:r w:rsidR="0082748F" w:rsidRPr="00B44722">
              <w:rPr>
                <w:rFonts w:ascii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BF444D" w:rsidRPr="00BF444D" w:rsidTr="00B44722">
        <w:tc>
          <w:tcPr>
            <w:tcW w:w="4961" w:type="dxa"/>
          </w:tcPr>
          <w:p w:rsidR="00BF444D" w:rsidRPr="00B44722" w:rsidRDefault="00BF444D" w:rsidP="00531270">
            <w:pPr>
              <w:jc w:val="both"/>
              <w:rPr>
                <w:rFonts w:ascii="Times New Roman" w:hAnsi="Times New Roman" w:cs="Times New Roman"/>
              </w:rPr>
            </w:pPr>
            <w:r w:rsidRPr="00B44722">
              <w:rPr>
                <w:rFonts w:ascii="Times New Roman" w:hAnsi="Times New Roman" w:cs="Times New Roman"/>
              </w:rPr>
              <w:t>Категории (типы) акций, владельцы которых имеют право голоса по всем вопросам повестки дня годового заседания Собрания:</w:t>
            </w:r>
          </w:p>
        </w:tc>
        <w:tc>
          <w:tcPr>
            <w:tcW w:w="4956" w:type="dxa"/>
          </w:tcPr>
          <w:p w:rsidR="00BF444D" w:rsidRPr="00BF444D" w:rsidRDefault="00BF444D" w:rsidP="00531270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44722">
              <w:rPr>
                <w:rFonts w:ascii="Times New Roman" w:hAnsi="Times New Roman" w:cs="Times New Roman"/>
              </w:rPr>
              <w:t>Акции обыкновенные именные</w:t>
            </w:r>
          </w:p>
        </w:tc>
      </w:tr>
    </w:tbl>
    <w:p w:rsidR="00531270" w:rsidRPr="00A0672C" w:rsidRDefault="00531270" w:rsidP="00531270">
      <w:pPr>
        <w:jc w:val="both"/>
        <w:rPr>
          <w:rFonts w:ascii="Times New Roman" w:hAnsi="Times New Roman" w:cs="Times New Roman"/>
          <w:lang w:eastAsia="ru-RU"/>
        </w:rPr>
      </w:pPr>
    </w:p>
    <w:p w:rsidR="00531270" w:rsidRPr="00A0672C" w:rsidRDefault="00531270" w:rsidP="00A0672C">
      <w:pPr>
        <w:ind w:firstLine="709"/>
        <w:jc w:val="both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 xml:space="preserve">ПОВЕСТКА ДНЯ </w:t>
      </w:r>
      <w:r w:rsidR="0082748F">
        <w:rPr>
          <w:rFonts w:ascii="Times New Roman" w:hAnsi="Times New Roman" w:cs="Times New Roman"/>
          <w:lang w:eastAsia="ru-RU"/>
        </w:rPr>
        <w:t xml:space="preserve">ГОДОВОГО ЗАСЕДАНИЯ </w:t>
      </w:r>
      <w:r w:rsidRPr="00A0672C">
        <w:rPr>
          <w:rFonts w:ascii="Times New Roman" w:hAnsi="Times New Roman" w:cs="Times New Roman"/>
          <w:lang w:eastAsia="ru-RU"/>
        </w:rPr>
        <w:t xml:space="preserve">СОБРАНИЯ: </w:t>
      </w:r>
    </w:p>
    <w:p w:rsidR="00531270" w:rsidRPr="00A0672C" w:rsidRDefault="00531270" w:rsidP="00A0672C">
      <w:pPr>
        <w:ind w:firstLine="709"/>
        <w:jc w:val="both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 xml:space="preserve">1)         Утверждение годового отчета, годовой бухгалтерской </w:t>
      </w:r>
      <w:r w:rsidR="00B437AF">
        <w:rPr>
          <w:rFonts w:ascii="Times New Roman" w:hAnsi="Times New Roman" w:cs="Times New Roman"/>
          <w:lang w:eastAsia="ru-RU"/>
        </w:rPr>
        <w:t>отчетности АО «Жилстрой» за 2025</w:t>
      </w:r>
      <w:r w:rsidRPr="00A0672C">
        <w:rPr>
          <w:rFonts w:ascii="Times New Roman" w:hAnsi="Times New Roman" w:cs="Times New Roman"/>
          <w:lang w:eastAsia="ru-RU"/>
        </w:rPr>
        <w:t xml:space="preserve"> год.</w:t>
      </w:r>
    </w:p>
    <w:p w:rsidR="00531270" w:rsidRPr="00A0672C" w:rsidRDefault="00531270" w:rsidP="00A0672C">
      <w:pPr>
        <w:ind w:firstLine="709"/>
        <w:jc w:val="both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>2)         Распределение прибыли/убытков АО «Жилстрой», в том числе выплата (объявление</w:t>
      </w:r>
      <w:r w:rsidR="006E4345" w:rsidRPr="00A0672C">
        <w:rPr>
          <w:rFonts w:ascii="Times New Roman" w:hAnsi="Times New Roman" w:cs="Times New Roman"/>
          <w:lang w:eastAsia="ru-RU"/>
        </w:rPr>
        <w:t xml:space="preserve">) дивидендов </w:t>
      </w:r>
      <w:r w:rsidR="00A0672C" w:rsidRPr="00A0672C">
        <w:rPr>
          <w:rFonts w:ascii="Times New Roman" w:hAnsi="Times New Roman" w:cs="Times New Roman"/>
          <w:lang w:eastAsia="ru-RU"/>
        </w:rPr>
        <w:t xml:space="preserve">АО «Жилстрой» </w:t>
      </w:r>
      <w:r w:rsidR="00B437AF">
        <w:rPr>
          <w:rFonts w:ascii="Times New Roman" w:hAnsi="Times New Roman" w:cs="Times New Roman"/>
          <w:lang w:eastAsia="ru-RU"/>
        </w:rPr>
        <w:t>по результатам 2025</w:t>
      </w:r>
      <w:r w:rsidRPr="00A0672C">
        <w:rPr>
          <w:rFonts w:ascii="Times New Roman" w:hAnsi="Times New Roman" w:cs="Times New Roman"/>
          <w:lang w:eastAsia="ru-RU"/>
        </w:rPr>
        <w:t xml:space="preserve"> финансового года.</w:t>
      </w:r>
    </w:p>
    <w:p w:rsidR="00531270" w:rsidRPr="00A0672C" w:rsidRDefault="00531270" w:rsidP="00A0672C">
      <w:pPr>
        <w:ind w:firstLine="709"/>
        <w:jc w:val="both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>3)         Избрание членов Совета директоров АО «Жилстрой».</w:t>
      </w:r>
    </w:p>
    <w:p w:rsidR="00531270" w:rsidRPr="00A0672C" w:rsidRDefault="00531270" w:rsidP="00A0672C">
      <w:pPr>
        <w:ind w:firstLine="709"/>
        <w:jc w:val="both"/>
        <w:rPr>
          <w:rFonts w:ascii="Times New Roman" w:hAnsi="Times New Roman" w:cs="Times New Roman"/>
          <w:lang w:eastAsia="ru-RU"/>
        </w:rPr>
      </w:pPr>
      <w:r w:rsidRPr="00A0672C">
        <w:rPr>
          <w:rFonts w:ascii="Times New Roman" w:hAnsi="Times New Roman" w:cs="Times New Roman"/>
          <w:lang w:eastAsia="ru-RU"/>
        </w:rPr>
        <w:t xml:space="preserve">4)         Избрание </w:t>
      </w:r>
      <w:r w:rsidR="00393852">
        <w:rPr>
          <w:rFonts w:ascii="Times New Roman" w:hAnsi="Times New Roman" w:cs="Times New Roman"/>
          <w:lang w:eastAsia="ru-RU"/>
        </w:rPr>
        <w:t>членов Р</w:t>
      </w:r>
      <w:r w:rsidRPr="00A0672C">
        <w:rPr>
          <w:rFonts w:ascii="Times New Roman" w:hAnsi="Times New Roman" w:cs="Times New Roman"/>
          <w:lang w:eastAsia="ru-RU"/>
        </w:rPr>
        <w:t>евизионной комиссии АО «Жилстрой».</w:t>
      </w:r>
    </w:p>
    <w:p w:rsidR="00B44722" w:rsidRPr="00B44722" w:rsidRDefault="00B44722" w:rsidP="00B44722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B44722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Лица, имеющие право на участие в годовом заседании общего собрания акционеров (включенные в список лиц, имеющих право голоса при принятии решений общим собранием акционеров Общества), могут ознакомиться с информацией (материалами), подлежащими предоставлению при подготовке к проведению заседания, </w:t>
      </w:r>
      <w:r w:rsidR="00224907" w:rsidRPr="00224907">
        <w:rPr>
          <w:rFonts w:ascii="Times New Roman" w:eastAsia="Calibri" w:hAnsi="Times New Roman" w:cs="Times New Roman"/>
        </w:rPr>
        <w:t xml:space="preserve">по адресу: 302002, </w:t>
      </w:r>
      <w:r w:rsidR="00B437AF">
        <w:rPr>
          <w:rFonts w:ascii="Times New Roman" w:eastAsia="Calibri" w:hAnsi="Times New Roman" w:cs="Times New Roman"/>
        </w:rPr>
        <w:t>РФ</w:t>
      </w:r>
      <w:r w:rsidR="00224907" w:rsidRPr="00224907">
        <w:rPr>
          <w:rFonts w:ascii="Times New Roman" w:eastAsia="Calibri" w:hAnsi="Times New Roman" w:cs="Times New Roman"/>
        </w:rPr>
        <w:t xml:space="preserve">, </w:t>
      </w:r>
      <w:r w:rsidR="00B437AF">
        <w:rPr>
          <w:rFonts w:ascii="Times New Roman" w:eastAsia="Calibri" w:hAnsi="Times New Roman" w:cs="Times New Roman"/>
        </w:rPr>
        <w:t>Орловская область, г. Орё</w:t>
      </w:r>
      <w:r w:rsidR="00224907" w:rsidRPr="00224907">
        <w:rPr>
          <w:rFonts w:ascii="Times New Roman" w:eastAsia="Calibri" w:hAnsi="Times New Roman" w:cs="Times New Roman"/>
        </w:rPr>
        <w:t xml:space="preserve">л, пл. Мира, д. 7г, </w:t>
      </w:r>
      <w:proofErr w:type="spellStart"/>
      <w:r w:rsidR="00224907" w:rsidRPr="00224907">
        <w:rPr>
          <w:rFonts w:ascii="Times New Roman" w:eastAsia="Calibri" w:hAnsi="Times New Roman" w:cs="Times New Roman"/>
        </w:rPr>
        <w:t>каб</w:t>
      </w:r>
      <w:proofErr w:type="spellEnd"/>
      <w:r w:rsidR="00224907" w:rsidRPr="00224907">
        <w:rPr>
          <w:rFonts w:ascii="Times New Roman" w:eastAsia="Calibri" w:hAnsi="Times New Roman" w:cs="Times New Roman"/>
        </w:rPr>
        <w:t xml:space="preserve">. 46, а также по адресу местонахождения единоличного исполнительного органа АО «Жилстрой»: 302042, </w:t>
      </w:r>
      <w:r w:rsidR="00B437AF">
        <w:rPr>
          <w:rFonts w:ascii="Times New Roman" w:eastAsia="Calibri" w:hAnsi="Times New Roman" w:cs="Times New Roman"/>
        </w:rPr>
        <w:t>РФ, Орловская область, г.о. город Орёл, г. Орё</w:t>
      </w:r>
      <w:r w:rsidR="00224907" w:rsidRPr="00224907">
        <w:rPr>
          <w:rFonts w:ascii="Times New Roman" w:eastAsia="Calibri" w:hAnsi="Times New Roman" w:cs="Times New Roman"/>
        </w:rPr>
        <w:t xml:space="preserve">л, Кромское </w:t>
      </w:r>
      <w:proofErr w:type="spellStart"/>
      <w:r w:rsidR="00224907" w:rsidRPr="00224907">
        <w:rPr>
          <w:rFonts w:ascii="Times New Roman" w:eastAsia="Calibri" w:hAnsi="Times New Roman" w:cs="Times New Roman"/>
        </w:rPr>
        <w:t>ш</w:t>
      </w:r>
      <w:proofErr w:type="spellEnd"/>
      <w:r w:rsidR="00224907" w:rsidRPr="00224907">
        <w:rPr>
          <w:rFonts w:ascii="Times New Roman" w:eastAsia="Calibri" w:hAnsi="Times New Roman" w:cs="Times New Roman"/>
        </w:rPr>
        <w:t xml:space="preserve">., </w:t>
      </w:r>
      <w:proofErr w:type="spellStart"/>
      <w:r w:rsidR="00B437AF">
        <w:rPr>
          <w:rFonts w:ascii="Times New Roman" w:eastAsia="Calibri" w:hAnsi="Times New Roman" w:cs="Times New Roman"/>
        </w:rPr>
        <w:t>з</w:t>
      </w:r>
      <w:r w:rsidR="00224907" w:rsidRPr="00224907">
        <w:rPr>
          <w:rFonts w:ascii="Times New Roman" w:eastAsia="Calibri" w:hAnsi="Times New Roman" w:cs="Times New Roman"/>
        </w:rPr>
        <w:t>д</w:t>
      </w:r>
      <w:proofErr w:type="spellEnd"/>
      <w:r w:rsidR="00224907" w:rsidRPr="00224907">
        <w:rPr>
          <w:rFonts w:ascii="Times New Roman" w:eastAsia="Calibri" w:hAnsi="Times New Roman" w:cs="Times New Roman"/>
        </w:rPr>
        <w:t xml:space="preserve">. 29, пом. 9, </w:t>
      </w:r>
      <w:proofErr w:type="spellStart"/>
      <w:r w:rsidR="00224907" w:rsidRPr="00224907">
        <w:rPr>
          <w:rFonts w:ascii="Times New Roman" w:eastAsia="Calibri" w:hAnsi="Times New Roman" w:cs="Times New Roman"/>
        </w:rPr>
        <w:t>каб</w:t>
      </w:r>
      <w:proofErr w:type="spellEnd"/>
      <w:r w:rsidR="00224907" w:rsidRPr="00224907">
        <w:rPr>
          <w:rFonts w:ascii="Times New Roman" w:eastAsia="Calibri" w:hAnsi="Times New Roman" w:cs="Times New Roman"/>
        </w:rPr>
        <w:t xml:space="preserve">. 2, с 9-00 час. до 17-00 час. </w:t>
      </w:r>
      <w:r w:rsidR="00224907" w:rsidRPr="00AF46D0">
        <w:rPr>
          <w:rFonts w:ascii="Times New Roman" w:eastAsia="Calibri" w:hAnsi="Times New Roman" w:cs="Times New Roman"/>
        </w:rPr>
        <w:t>(перерыв – с 1</w:t>
      </w:r>
      <w:r w:rsidR="00AF46D0" w:rsidRPr="00AF46D0">
        <w:rPr>
          <w:rFonts w:ascii="Times New Roman" w:eastAsia="Calibri" w:hAnsi="Times New Roman" w:cs="Times New Roman"/>
        </w:rPr>
        <w:t>3</w:t>
      </w:r>
      <w:r w:rsidR="00224907" w:rsidRPr="00AF46D0">
        <w:rPr>
          <w:rFonts w:ascii="Times New Roman" w:eastAsia="Calibri" w:hAnsi="Times New Roman" w:cs="Times New Roman"/>
        </w:rPr>
        <w:t xml:space="preserve">-00 час. до 14-00 час.), </w:t>
      </w:r>
      <w:r w:rsidRPr="00AF46D0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 течение 20 дней до проведения годового заседания общего</w:t>
      </w:r>
      <w:r w:rsidRPr="00B44722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собрания акционеров, а также во время проведения годового заседания общего собрания акционеров по месту его проведения. Копии указанной информации (материалов) предоставляются по требованию лиц, имеющих право голоса при принятии решений общим собранием акционеров, в течение пяти рабочих дней с даты поступления в Общество соответствующих требований.</w:t>
      </w:r>
    </w:p>
    <w:p w:rsidR="00B44722" w:rsidRPr="00B44722" w:rsidRDefault="00B44722" w:rsidP="00B44722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44722">
        <w:rPr>
          <w:rFonts w:ascii="Times New Roman" w:eastAsia="Times New Roman" w:hAnsi="Times New Roman" w:cs="Times New Roman"/>
          <w:bCs/>
          <w:lang w:eastAsia="ru-RU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 Полномочия представителя должны быть подтверждены в установленном российским законодательством порядке.</w:t>
      </w:r>
    </w:p>
    <w:p w:rsidR="00B44722" w:rsidRPr="00B44722" w:rsidRDefault="00B44722" w:rsidP="00B44722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44722" w:rsidRPr="00B44722" w:rsidRDefault="00B44722" w:rsidP="00E61A8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i/>
          <w:lang w:eastAsia="ru-RU"/>
        </w:rPr>
      </w:pPr>
      <w:bookmarkStart w:id="0" w:name="_GoBack"/>
      <w:bookmarkEnd w:id="0"/>
      <w:r w:rsidRPr="0011511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К сведению акционеров</w:t>
      </w:r>
      <w:r w:rsidRPr="00115115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Pr="00115115">
        <w:rPr>
          <w:rFonts w:ascii="Times New Roman" w:eastAsia="Times New Roman" w:hAnsi="Times New Roman" w:cs="Times New Roman"/>
          <w:bCs/>
          <w:i/>
          <w:lang w:eastAsia="ru-RU"/>
        </w:rPr>
        <w:t>В соответствии с нормами статьи 52 Федерального закона от 26.12.1995 N 208-ФЗ «Об акционерных обществах» акционерам, зарегистрированным в реестре акционеров АО «Жилстрой», необходимо предоставить информацию об изменении своих данных, в том числе адресных данных, данных о банковских реквизитах, Регистратору АО «Жилстрой» (АО «Реестр»; ОГРН 1027700047275; адрес (место нахождения): 129090, г. Москва, Большой Балканский пер., д. 20, стр. 1. Функции Регистратора на территории Орловской области осуществляет филиал «Орел-Реестр» Акционерного общества «Реестр» (адрес: 302028, Орловская обл., г. Орел, ул. Сурена Шаумяна, д. 37; телефон/факс: +7 (4862) 43-07-68).</w:t>
      </w:r>
    </w:p>
    <w:p w:rsidR="00B44722" w:rsidRPr="00B44722" w:rsidRDefault="00B44722" w:rsidP="00B44722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44722" w:rsidRPr="00B44722" w:rsidRDefault="00B44722" w:rsidP="00B44722">
      <w:pPr>
        <w:widowControl w:val="0"/>
        <w:tabs>
          <w:tab w:val="left" w:pos="0"/>
        </w:tabs>
        <w:autoSpaceDE w:val="0"/>
        <w:autoSpaceDN w:val="0"/>
        <w:adjustRightInd w:val="0"/>
        <w:ind w:firstLine="28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472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Контактный телефон: 8(4862)549225.</w:t>
      </w:r>
    </w:p>
    <w:p w:rsidR="00A0672C" w:rsidRPr="00BF444D" w:rsidRDefault="00A0672C" w:rsidP="00B44722">
      <w:pPr>
        <w:rPr>
          <w:rFonts w:ascii="Times New Roman" w:hAnsi="Times New Roman" w:cs="Times New Roman"/>
          <w:color w:val="FF0000"/>
          <w:lang w:eastAsia="ru-RU"/>
        </w:rPr>
      </w:pPr>
    </w:p>
    <w:p w:rsidR="00A0672C" w:rsidRPr="00B44722" w:rsidRDefault="00A0672C" w:rsidP="00A0672C">
      <w:pPr>
        <w:jc w:val="right"/>
        <w:rPr>
          <w:rFonts w:ascii="Times New Roman" w:hAnsi="Times New Roman" w:cs="Times New Roman"/>
          <w:lang w:eastAsia="ru-RU"/>
        </w:rPr>
      </w:pPr>
      <w:r w:rsidRPr="00B44722">
        <w:rPr>
          <w:rFonts w:ascii="Times New Roman" w:hAnsi="Times New Roman" w:cs="Times New Roman"/>
          <w:lang w:eastAsia="ru-RU"/>
        </w:rPr>
        <w:lastRenderedPageBreak/>
        <w:t>Совет директоров АО «Жилстрой»</w:t>
      </w:r>
    </w:p>
    <w:sectPr w:rsidR="00A0672C" w:rsidRPr="00B44722" w:rsidSect="00C141CC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/>
  <w:rsids>
    <w:rsidRoot w:val="00D120A8"/>
    <w:rsid w:val="00115115"/>
    <w:rsid w:val="002009AB"/>
    <w:rsid w:val="00224907"/>
    <w:rsid w:val="002970D5"/>
    <w:rsid w:val="00393852"/>
    <w:rsid w:val="003C6943"/>
    <w:rsid w:val="00531270"/>
    <w:rsid w:val="006E3B6E"/>
    <w:rsid w:val="006E4345"/>
    <w:rsid w:val="0073141C"/>
    <w:rsid w:val="0078702C"/>
    <w:rsid w:val="0082748F"/>
    <w:rsid w:val="00A0672C"/>
    <w:rsid w:val="00AF46D0"/>
    <w:rsid w:val="00B437AF"/>
    <w:rsid w:val="00B44722"/>
    <w:rsid w:val="00BB1357"/>
    <w:rsid w:val="00BF444D"/>
    <w:rsid w:val="00C141CC"/>
    <w:rsid w:val="00C413B3"/>
    <w:rsid w:val="00D120A8"/>
    <w:rsid w:val="00E267EF"/>
    <w:rsid w:val="00E61A80"/>
    <w:rsid w:val="00F203D1"/>
    <w:rsid w:val="00F95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0A8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4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F46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 Александр Владимирович</dc:creator>
  <cp:lastModifiedBy>Дмитрий</cp:lastModifiedBy>
  <cp:revision>2</cp:revision>
  <dcterms:created xsi:type="dcterms:W3CDTF">2026-05-05T08:10:00Z</dcterms:created>
  <dcterms:modified xsi:type="dcterms:W3CDTF">2026-05-05T08:10:00Z</dcterms:modified>
</cp:coreProperties>
</file>